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 A SAD Malvinas Argentinas</w:t>
      </w:r>
    </w:p>
    <w:p w:rsidR="00000000" w:rsidDel="00000000" w:rsidP="00000000" w:rsidRDefault="00000000" w:rsidRPr="00000000" w14:paraId="00000002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S/D </w:t>
      </w:r>
    </w:p>
    <w:p w:rsidR="00000000" w:rsidDel="00000000" w:rsidP="00000000" w:rsidRDefault="00000000" w:rsidRPr="00000000" w14:paraId="00000003">
      <w:pPr>
        <w:rPr>
          <w:b w:val="1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La inspección de nivel primario solicita se difunda día y horario de acto público para cobertura de cargos de secretaría transitorios del nivel  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Asunto: Acto público de cargos Jerárquicos directivos nivel primario distrito y distritos vecinos</w:t>
      </w:r>
    </w:p>
    <w:p w:rsidR="00000000" w:rsidDel="00000000" w:rsidP="00000000" w:rsidRDefault="00000000" w:rsidRPr="00000000" w14:paraId="00000006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A TODOS LOS NIVELES Y MODALIDADES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FECHA ACTO PÚBLICO: miércoles</w:t>
      </w:r>
      <w:r w:rsidDel="00000000" w:rsidR="00000000" w:rsidRPr="00000000">
        <w:rPr>
          <w:b w:val="1"/>
          <w:rtl w:val="0"/>
        </w:rPr>
        <w:t xml:space="preserve"> 8 de  octubre de 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HORA: </w:t>
      </w:r>
      <w:r w:rsidDel="00000000" w:rsidR="00000000" w:rsidRPr="00000000">
        <w:rPr>
          <w:b w:val="1"/>
          <w:rtl w:val="0"/>
        </w:rPr>
        <w:t xml:space="preserve">9:00 HS.</w:t>
      </w:r>
      <w:r w:rsidDel="00000000" w:rsidR="00000000" w:rsidRPr="00000000">
        <w:rPr>
          <w:rtl w:val="0"/>
        </w:rPr>
        <w:t xml:space="preserve">   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LUGAR: </w:t>
      </w:r>
      <w:r w:rsidDel="00000000" w:rsidR="00000000" w:rsidRPr="00000000">
        <w:rPr>
          <w:b w:val="1"/>
          <w:rtl w:val="0"/>
        </w:rPr>
        <w:t xml:space="preserve">SAD de Malvinas Argentinas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C">
      <w:pPr>
        <w:rPr>
          <w:b w:val="1"/>
        </w:rPr>
      </w:pPr>
      <w:r w:rsidDel="00000000" w:rsidR="00000000" w:rsidRPr="00000000">
        <w:rPr>
          <w:rtl w:val="0"/>
        </w:rPr>
        <w:t xml:space="preserve">                           </w:t>
      </w:r>
      <w:r w:rsidDel="00000000" w:rsidR="00000000" w:rsidRPr="00000000">
        <w:rPr>
          <w:color w:val="222222"/>
          <w:highlight w:val="white"/>
          <w:rtl w:val="0"/>
        </w:rPr>
        <w:t xml:space="preserve">Los cargos aparecen en el siguiente cuadro y todos los otros que surjan a la fecha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85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440"/>
        <w:gridCol w:w="2400"/>
        <w:gridCol w:w="2670"/>
        <w:gridCol w:w="3345"/>
        <w:tblGridChange w:id="0">
          <w:tblGrid>
            <w:gridCol w:w="1440"/>
            <w:gridCol w:w="2400"/>
            <w:gridCol w:w="2670"/>
            <w:gridCol w:w="3345"/>
          </w:tblGrid>
        </w:tblGridChange>
      </w:tblGrid>
      <w:tr>
        <w:trPr>
          <w:cantSplit w:val="0"/>
          <w:tblHeader w:val="0"/>
        </w:trPr>
        <w:tc>
          <w:tcPr>
            <w:shd w:fill="9fc5e8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ESCUELAS</w:t>
            </w:r>
          </w:p>
        </w:tc>
        <w:tc>
          <w:tcPr>
            <w:shd w:fill="9fc5e8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CARGOS </w:t>
            </w:r>
          </w:p>
        </w:tc>
        <w:tc>
          <w:tcPr>
            <w:shd w:fill="9fc5e8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HORARIOS</w:t>
            </w:r>
          </w:p>
        </w:tc>
        <w:tc>
          <w:tcPr>
            <w:shd w:fill="9fc5e8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MOTIVO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EP 19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Provisional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Turno Tarde </w:t>
            </w:r>
          </w:p>
        </w:tc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Jubilación MS titular</w:t>
            </w:r>
          </w:p>
        </w:tc>
      </w:tr>
    </w:tbl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Saluda atte. </w:t>
      </w:r>
    </w:p>
    <w:p w:rsidR="00000000" w:rsidDel="00000000" w:rsidP="00000000" w:rsidRDefault="00000000" w:rsidRPr="00000000" w14:paraId="0000001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color w:val="222222"/>
          <w:sz w:val="24"/>
          <w:szCs w:val="24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hd w:fill="ffffff" w:val="clear"/>
        <w:spacing w:line="240" w:lineRule="auto"/>
        <w:rPr>
          <w:color w:val="222222"/>
          <w:sz w:val="24"/>
          <w:szCs w:val="24"/>
        </w:rPr>
      </w:pPr>
      <w:r w:rsidDel="00000000" w:rsidR="00000000" w:rsidRPr="00000000">
        <w:rPr>
          <w:color w:val="222222"/>
          <w:sz w:val="24"/>
          <w:szCs w:val="24"/>
          <w:rtl w:val="0"/>
        </w:rPr>
        <w:t xml:space="preserve">Inspectores de Nivel Primario 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LEISS, GÓMEZ y MAYER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hd w:fill="ffffff" w:val="clear"/>
        <w:spacing w:line="240" w:lineRule="auto"/>
        <w:rPr>
          <w:color w:val="222222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Calibri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drawing>
        <wp:inline distB="0" distT="0" distL="0" distR="0">
          <wp:extent cx="3257550" cy="781050"/>
          <wp:effectExtent b="0" l="0" r="0" t="0"/>
          <wp:docPr id="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257550" cy="78105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Encabezado">
    <w:name w:val="header"/>
    <w:basedOn w:val="Normal"/>
    <w:link w:val="EncabezadoCar"/>
    <w:uiPriority w:val="99"/>
    <w:unhideWhenUsed w:val="1"/>
    <w:rsid w:val="00F512C8"/>
    <w:pPr>
      <w:tabs>
        <w:tab w:val="center" w:pos="4252"/>
        <w:tab w:val="right" w:pos="8504"/>
      </w:tabs>
      <w:spacing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F512C8"/>
  </w:style>
  <w:style w:type="paragraph" w:styleId="Piedepgina">
    <w:name w:val="footer"/>
    <w:basedOn w:val="Normal"/>
    <w:link w:val="PiedepginaCar"/>
    <w:uiPriority w:val="99"/>
    <w:unhideWhenUsed w:val="1"/>
    <w:rsid w:val="00F512C8"/>
    <w:pPr>
      <w:tabs>
        <w:tab w:val="center" w:pos="4252"/>
        <w:tab w:val="right" w:pos="8504"/>
      </w:tabs>
      <w:spacing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F512C8"/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3PXZtvqEqsCN5wnpQwl/cFHaV/A==">CgMxLjA4AHIhMUFVR2wyenlqNmRwLVJ2MjZmXzhIaEtieFpuTlRqMXFf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2023-09-26T20:46:00Z</dcterms:created>
  <dc:creator>ANGELES</dc:creator>
</cp:coreProperties>
</file>